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4E" w:rsidRPr="00FD0944" w:rsidRDefault="00FD0944">
      <w:pPr>
        <w:rPr>
          <w:rFonts w:ascii="Times New Roman" w:hAnsi="Times New Roman" w:cs="Times New Roman"/>
          <w:b/>
          <w:sz w:val="28"/>
          <w:szCs w:val="28"/>
        </w:rPr>
      </w:pPr>
      <w:r w:rsidRPr="00FD0944">
        <w:rPr>
          <w:rFonts w:ascii="Times New Roman" w:hAnsi="Times New Roman" w:cs="Times New Roman"/>
          <w:b/>
          <w:sz w:val="28"/>
          <w:szCs w:val="28"/>
        </w:rPr>
        <w:t>План месячника методической работы в МБОУ «Тангинская СОШ»</w:t>
      </w:r>
    </w:p>
    <w:p w:rsidR="00FD0944" w:rsidRDefault="00FD0944">
      <w:pPr>
        <w:rPr>
          <w:rFonts w:ascii="Times New Roman" w:hAnsi="Times New Roman" w:cs="Times New Roman"/>
          <w:sz w:val="28"/>
          <w:szCs w:val="28"/>
        </w:rPr>
      </w:pPr>
      <w:r w:rsidRPr="00FD0944">
        <w:rPr>
          <w:rFonts w:ascii="Times New Roman" w:hAnsi="Times New Roman" w:cs="Times New Roman"/>
          <w:sz w:val="28"/>
          <w:szCs w:val="28"/>
        </w:rPr>
        <w:t>Срок проведения –февраль 2022г.</w:t>
      </w:r>
    </w:p>
    <w:p w:rsidR="00FF6AB1" w:rsidRPr="002D6B8D" w:rsidRDefault="002D6B8D">
      <w:pPr>
        <w:rPr>
          <w:rFonts w:ascii="Times New Roman" w:hAnsi="Times New Roman" w:cs="Times New Roman"/>
          <w:b/>
          <w:sz w:val="28"/>
          <w:szCs w:val="28"/>
        </w:rPr>
      </w:pPr>
      <w:r w:rsidRPr="002D6B8D">
        <w:rPr>
          <w:rFonts w:ascii="Times New Roman" w:hAnsi="Times New Roman" w:cs="Times New Roman"/>
          <w:b/>
          <w:sz w:val="28"/>
          <w:szCs w:val="28"/>
        </w:rPr>
        <w:t>Тема «Функциональная грамотность учащихся: от теории к практике.»</w:t>
      </w:r>
    </w:p>
    <w:p w:rsidR="00FD0944" w:rsidRDefault="002D6B8D">
      <w:pPr>
        <w:rPr>
          <w:rFonts w:ascii="Times New Roman" w:hAnsi="Times New Roman" w:cs="Times New Roman"/>
          <w:sz w:val="28"/>
          <w:szCs w:val="28"/>
        </w:rPr>
      </w:pPr>
      <w:r w:rsidRPr="002D6B8D">
        <w:rPr>
          <w:rFonts w:ascii="Times New Roman" w:hAnsi="Times New Roman" w:cs="Times New Roman"/>
          <w:b/>
          <w:sz w:val="28"/>
          <w:szCs w:val="28"/>
        </w:rPr>
        <w:t>Цель месячника</w:t>
      </w:r>
      <w:r w:rsidRPr="002D6B8D">
        <w:rPr>
          <w:rFonts w:ascii="Times New Roman" w:hAnsi="Times New Roman" w:cs="Times New Roman"/>
          <w:sz w:val="28"/>
          <w:szCs w:val="28"/>
        </w:rPr>
        <w:t xml:space="preserve"> - выявление приемов, форм, </w:t>
      </w:r>
      <w:proofErr w:type="gramStart"/>
      <w:r w:rsidRPr="002D6B8D">
        <w:rPr>
          <w:rFonts w:ascii="Times New Roman" w:hAnsi="Times New Roman" w:cs="Times New Roman"/>
          <w:sz w:val="28"/>
          <w:szCs w:val="28"/>
        </w:rPr>
        <w:t>методов,  технологий</w:t>
      </w:r>
      <w:proofErr w:type="gramEnd"/>
      <w:r w:rsidRPr="002D6B8D">
        <w:rPr>
          <w:rFonts w:ascii="Times New Roman" w:hAnsi="Times New Roman" w:cs="Times New Roman"/>
          <w:sz w:val="28"/>
          <w:szCs w:val="28"/>
        </w:rPr>
        <w:t xml:space="preserve">  формирования функц</w:t>
      </w:r>
      <w:r w:rsidR="000809F7">
        <w:rPr>
          <w:rFonts w:ascii="Times New Roman" w:hAnsi="Times New Roman" w:cs="Times New Roman"/>
          <w:sz w:val="28"/>
          <w:szCs w:val="28"/>
        </w:rPr>
        <w:t>иональной грамотности учащихся.</w:t>
      </w:r>
    </w:p>
    <w:p w:rsidR="002D6B8D" w:rsidRPr="002D6B8D" w:rsidRDefault="002D6B8D" w:rsidP="002D6B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профессиональное мастерство учителей школы через подготовку и проведение открытых уроков, внеклассных мероприятий, мастер-классов;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опыт работы педагогов, заслуживающий обобщения и распространения;</w:t>
      </w:r>
    </w:p>
    <w:p w:rsid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рекомендации для коррекции деятельности педагогов по реализации ФГОС в урочной и внеурочной деятельности.</w:t>
      </w:r>
    </w:p>
    <w:p w:rsidR="002D6B8D" w:rsidRPr="002D6B8D" w:rsidRDefault="002D6B8D" w:rsidP="002D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изменениями в ФГОС НОО и ФГОС ООО, провести корректировку ООП начального о основного общего образования.</w:t>
      </w:r>
    </w:p>
    <w:p w:rsidR="002D6B8D" w:rsidRPr="002D6B8D" w:rsidRDefault="002D6B8D" w:rsidP="002D6B8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3281"/>
        <w:gridCol w:w="3117"/>
      </w:tblGrid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Этапы, сроки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деятельности, мероприятия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07.02-11.02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2D6B8D" w:rsidRDefault="002D6B8D" w:rsidP="002D6B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2D6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Пед.совет</w:t>
            </w:r>
            <w:proofErr w:type="spellEnd"/>
            <w:r w:rsidRPr="002D6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</w:t>
            </w:r>
            <w:r w:rsidRPr="002D6B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2D6B8D" w:rsidRPr="002D6B8D" w:rsidRDefault="002D6B8D" w:rsidP="002D6B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D6B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>"ФУНКЦИОНАЛЬНАЯ ГРАМОТНОСТЬ</w:t>
            </w:r>
          </w:p>
          <w:p w:rsidR="002D6B8D" w:rsidRDefault="002D6B8D" w:rsidP="002D6B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6B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>КАК ЦЕЛЬ И РЕЗУЛЬТАТ СОВРЕМЕННОГО ОБРАЗОВАНИЯ</w:t>
            </w:r>
            <w:r w:rsidRPr="00D04F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4E7" w:rsidRPr="002D6B8D" w:rsidRDefault="00E704E7" w:rsidP="002D6B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10.02-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естественно-научной грамотности.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УВРДорожкова</w:t>
            </w:r>
            <w:proofErr w:type="spell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2D6B8D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Pr="00971772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Е.Ю, Лаврова К.А.,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D04F0F" w:rsidRPr="00971772" w:rsidTr="00D04F0F">
        <w:trPr>
          <w:trHeight w:val="840"/>
          <w:tblCellSpacing w:w="0" w:type="dxa"/>
        </w:trPr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2D6B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14.02.-18.02</w:t>
            </w:r>
          </w:p>
        </w:tc>
        <w:tc>
          <w:tcPr>
            <w:tcW w:w="3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открытых уроков.</w:t>
            </w:r>
          </w:p>
          <w:p w:rsidR="00D04F0F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школы молодого педагога.</w:t>
            </w:r>
          </w:p>
          <w:p w:rsidR="00E704E7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16.02-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математической грамотности</w:t>
            </w:r>
          </w:p>
          <w:p w:rsidR="00D04F0F" w:rsidRPr="00971772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16.02-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креативному мышлению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МО</w:t>
            </w:r>
          </w:p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ики</w:t>
            </w:r>
          </w:p>
        </w:tc>
      </w:tr>
      <w:tr w:rsidR="00D04F0F" w:rsidRPr="00971772" w:rsidTr="00457805">
        <w:trPr>
          <w:trHeight w:val="840"/>
          <w:tblCellSpacing w:w="0" w:type="dxa"/>
        </w:trPr>
        <w:tc>
          <w:tcPr>
            <w:tcW w:w="29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Н.В,</w:t>
            </w: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4E7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  <w:p w:rsidR="00E704E7" w:rsidRPr="00971772" w:rsidRDefault="00E704E7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B8D" w:rsidRPr="00971772" w:rsidTr="000027F8">
        <w:trPr>
          <w:trHeight w:val="840"/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21.02-26.02 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проектных групп по корректировке ООП НОО и ООО</w:t>
            </w: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симпозиуме «Цифровая образовательная среда»</w:t>
            </w:r>
          </w:p>
          <w:p w:rsidR="00E704E7" w:rsidRPr="00971772" w:rsidRDefault="00E704E7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«Родные языки»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4F0F" w:rsidRPr="00971772" w:rsidRDefault="00D04F0F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2D6B8D" w:rsidRPr="00971772" w:rsidTr="000027F8">
        <w:trPr>
          <w:tblCellSpacing w:w="0" w:type="dxa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D04F0F" w:rsidP="00D04F0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D04F0F" w:rsidRDefault="002D6B8D" w:rsidP="000027F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97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методического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сячника. </w:t>
            </w:r>
            <w:r w:rsidR="00D04F0F" w:rsidRPr="00D0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«Формирование </w:t>
            </w:r>
            <w:r w:rsidR="00D04F0F" w:rsidRPr="00D0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D04F0F" w:rsidRPr="00D0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="00D04F0F" w:rsidRPr="00D0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образования </w:t>
            </w:r>
            <w:r w:rsidR="00D04F0F" w:rsidRPr="00D04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(определенных ФГОС – универсальных учебных действий и умения учиться в целом)»</w:t>
            </w:r>
          </w:p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8D" w:rsidRPr="00971772" w:rsidRDefault="002D6B8D" w:rsidP="000027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УВРДорожкова</w:t>
            </w:r>
            <w:proofErr w:type="spell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И.Н..</w:t>
            </w:r>
            <w:proofErr w:type="gramEnd"/>
            <w:r w:rsidRPr="00971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руководители МО</w:t>
            </w:r>
          </w:p>
        </w:tc>
      </w:tr>
    </w:tbl>
    <w:p w:rsidR="002D6B8D" w:rsidRPr="002D6B8D" w:rsidRDefault="002D6B8D" w:rsidP="00D04F0F">
      <w:pPr>
        <w:pStyle w:val="a3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D6B8D" w:rsidRPr="002D6B8D" w:rsidRDefault="000809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работы: открытые уроки, педагогическая мастерская, педсовет,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2D6B8D" w:rsidRPr="002D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72F78"/>
    <w:multiLevelType w:val="multilevel"/>
    <w:tmpl w:val="BB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4"/>
    <w:rsid w:val="000809F7"/>
    <w:rsid w:val="002D6B8D"/>
    <w:rsid w:val="003E464E"/>
    <w:rsid w:val="00D04F0F"/>
    <w:rsid w:val="00E704E7"/>
    <w:rsid w:val="00FD094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41119-293E-4381-9618-BD0AF9B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2022-02-04T06:17:00Z</cp:lastPrinted>
  <dcterms:created xsi:type="dcterms:W3CDTF">2022-02-04T00:19:00Z</dcterms:created>
  <dcterms:modified xsi:type="dcterms:W3CDTF">2022-02-04T06:18:00Z</dcterms:modified>
</cp:coreProperties>
</file>